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28" w:rsidRPr="003A4BA2" w:rsidRDefault="00521228" w:rsidP="005212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A4BA2">
        <w:rPr>
          <w:rFonts w:ascii="Arial" w:hAnsi="Arial" w:cs="Arial"/>
          <w:b/>
          <w:sz w:val="20"/>
          <w:szCs w:val="20"/>
        </w:rPr>
        <w:t xml:space="preserve">Des enfants burkinabés échappent à l'esclavage grâce </w:t>
      </w:r>
      <w:r>
        <w:rPr>
          <w:rFonts w:ascii="Arial" w:hAnsi="Arial" w:cs="Arial"/>
          <w:b/>
          <w:sz w:val="20"/>
          <w:szCs w:val="20"/>
        </w:rPr>
        <w:t>à notre</w:t>
      </w:r>
      <w:r w:rsidRPr="003A4BA2">
        <w:rPr>
          <w:rFonts w:ascii="Arial" w:hAnsi="Arial" w:cs="Arial"/>
          <w:b/>
          <w:sz w:val="20"/>
          <w:szCs w:val="20"/>
        </w:rPr>
        <w:t xml:space="preserve"> syndicat</w:t>
      </w:r>
      <w:r>
        <w:rPr>
          <w:rFonts w:ascii="Arial" w:hAnsi="Arial" w:cs="Arial"/>
          <w:b/>
          <w:sz w:val="20"/>
          <w:szCs w:val="20"/>
        </w:rPr>
        <w:t xml:space="preserve"> partenaire</w:t>
      </w:r>
    </w:p>
    <w:p w:rsidR="00521228" w:rsidRPr="00CF5064" w:rsidRDefault="00521228" w:rsidP="0052122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24 novembre 2013 … Le syndicat burkinabé</w:t>
      </w:r>
      <w:r w:rsidR="00381413">
        <w:rPr>
          <w:rFonts w:ascii="Arial" w:hAnsi="Arial" w:cs="Arial"/>
          <w:sz w:val="20"/>
          <w:szCs w:val="20"/>
        </w:rPr>
        <w:t xml:space="preserve"> du</w:t>
      </w:r>
      <w:r>
        <w:rPr>
          <w:rFonts w:ascii="Arial" w:hAnsi="Arial" w:cs="Arial"/>
          <w:sz w:val="20"/>
          <w:szCs w:val="20"/>
        </w:rPr>
        <w:t xml:space="preserve"> transport (UCRB) </w:t>
      </w:r>
      <w:r w:rsidRPr="001E3120">
        <w:rPr>
          <w:rFonts w:ascii="Arial" w:hAnsi="Arial" w:cs="Arial"/>
          <w:sz w:val="20"/>
          <w:szCs w:val="20"/>
        </w:rPr>
        <w:t>a intercepté</w:t>
      </w:r>
      <w:r w:rsidR="00381413">
        <w:rPr>
          <w:rFonts w:ascii="Arial" w:hAnsi="Arial" w:cs="Arial"/>
          <w:sz w:val="20"/>
          <w:szCs w:val="20"/>
        </w:rPr>
        <w:t xml:space="preserve"> à Dedougou</w:t>
      </w:r>
      <w:r w:rsidRPr="001E3120">
        <w:rPr>
          <w:rFonts w:ascii="Arial" w:hAnsi="Arial" w:cs="Arial"/>
          <w:sz w:val="20"/>
          <w:szCs w:val="20"/>
        </w:rPr>
        <w:t xml:space="preserve"> un "chargement" de jeunes enfants</w:t>
      </w:r>
      <w:r>
        <w:rPr>
          <w:rFonts w:ascii="Arial" w:hAnsi="Arial" w:cs="Arial"/>
          <w:sz w:val="20"/>
          <w:szCs w:val="20"/>
        </w:rPr>
        <w:t xml:space="preserve"> </w:t>
      </w:r>
      <w:r w:rsidRPr="001E3120">
        <w:rPr>
          <w:rFonts w:ascii="Arial" w:hAnsi="Arial" w:cs="Arial"/>
          <w:sz w:val="20"/>
          <w:szCs w:val="20"/>
        </w:rPr>
        <w:t>destinés à travailler en Côte d'Ivoire</w:t>
      </w:r>
      <w:r>
        <w:rPr>
          <w:rFonts w:ascii="Arial" w:hAnsi="Arial" w:cs="Arial"/>
          <w:sz w:val="20"/>
          <w:szCs w:val="20"/>
        </w:rPr>
        <w:t>. Ils les ont</w:t>
      </w:r>
      <w:r w:rsidRPr="001E3120">
        <w:rPr>
          <w:rFonts w:ascii="Arial" w:hAnsi="Arial" w:cs="Arial"/>
          <w:sz w:val="20"/>
          <w:szCs w:val="20"/>
        </w:rPr>
        <w:t xml:space="preserve"> pris en charge </w:t>
      </w:r>
      <w:r>
        <w:rPr>
          <w:rFonts w:ascii="Arial" w:hAnsi="Arial" w:cs="Arial"/>
          <w:sz w:val="20"/>
          <w:szCs w:val="20"/>
        </w:rPr>
        <w:t>pour les rendre finalement à leurs familles</w:t>
      </w:r>
      <w:r w:rsidRPr="001E3120">
        <w:rPr>
          <w:rFonts w:ascii="Arial" w:hAnsi="Arial" w:cs="Arial"/>
          <w:sz w:val="20"/>
          <w:szCs w:val="20"/>
        </w:rPr>
        <w:t>. Comment des syndicats ivoirien, burkinabé et belge se sont retrouvés mêlés à ce sauvetage?</w:t>
      </w:r>
      <w:r w:rsidRPr="00CF5064">
        <w:rPr>
          <w:rFonts w:ascii="Arial" w:hAnsi="Arial" w:cs="Arial"/>
          <w:sz w:val="20"/>
          <w:szCs w:val="20"/>
        </w:rPr>
        <w:t xml:space="preserve"> </w:t>
      </w:r>
    </w:p>
    <w:p w:rsidR="00521228" w:rsidRDefault="00521228" w:rsidP="005212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Depuis 2013</w:t>
      </w:r>
      <w:r w:rsidRPr="00CF5064">
        <w:rPr>
          <w:rFonts w:ascii="Arial" w:hAnsi="Arial" w:cs="Arial"/>
          <w:sz w:val="20"/>
          <w:szCs w:val="20"/>
        </w:rPr>
        <w:t>, la FGTB</w:t>
      </w:r>
      <w:r>
        <w:rPr>
          <w:rFonts w:ascii="Arial" w:hAnsi="Arial" w:cs="Arial"/>
          <w:sz w:val="20"/>
          <w:szCs w:val="20"/>
        </w:rPr>
        <w:t xml:space="preserve">-HORVAL, le SYNA-CNRA (le </w:t>
      </w:r>
      <w:r w:rsidRPr="00CF5064">
        <w:rPr>
          <w:rFonts w:ascii="Arial" w:hAnsi="Arial" w:cs="Arial"/>
          <w:sz w:val="20"/>
          <w:szCs w:val="20"/>
        </w:rPr>
        <w:t>syndicat ivoirien de l'agro-alimentaire</w:t>
      </w:r>
      <w:r>
        <w:rPr>
          <w:rFonts w:ascii="Arial" w:hAnsi="Arial" w:cs="Arial"/>
          <w:sz w:val="20"/>
          <w:szCs w:val="20"/>
        </w:rPr>
        <w:t>)</w:t>
      </w:r>
      <w:r w:rsidRPr="00CF5064">
        <w:rPr>
          <w:rFonts w:ascii="Arial" w:hAnsi="Arial" w:cs="Arial"/>
          <w:sz w:val="20"/>
          <w:szCs w:val="20"/>
        </w:rPr>
        <w:t xml:space="preserve"> et l'UCRB</w:t>
      </w:r>
      <w:r>
        <w:rPr>
          <w:rFonts w:ascii="Arial" w:hAnsi="Arial" w:cs="Arial"/>
          <w:sz w:val="20"/>
          <w:szCs w:val="20"/>
        </w:rPr>
        <w:t xml:space="preserve"> (le syndicat burkinabé du transport)</w:t>
      </w:r>
      <w:r w:rsidRPr="00CF5064">
        <w:rPr>
          <w:rFonts w:ascii="Arial" w:hAnsi="Arial" w:cs="Arial"/>
          <w:sz w:val="20"/>
          <w:szCs w:val="20"/>
        </w:rPr>
        <w:t xml:space="preserve"> mènent un projet syndical de lutte contre le travail et la traite des enfants dans ces deux pays. </w:t>
      </w:r>
      <w:r>
        <w:rPr>
          <w:rFonts w:ascii="Arial" w:hAnsi="Arial" w:cs="Arial"/>
          <w:sz w:val="20"/>
          <w:szCs w:val="20"/>
        </w:rPr>
        <w:t>L’accent</w:t>
      </w:r>
      <w:r w:rsidRPr="00CF5064">
        <w:rPr>
          <w:rFonts w:ascii="Arial" w:hAnsi="Arial" w:cs="Arial"/>
          <w:sz w:val="20"/>
          <w:szCs w:val="20"/>
        </w:rPr>
        <w:t xml:space="preserve"> du projet </w:t>
      </w:r>
      <w:r>
        <w:rPr>
          <w:rFonts w:ascii="Arial" w:hAnsi="Arial" w:cs="Arial"/>
          <w:sz w:val="20"/>
          <w:szCs w:val="20"/>
        </w:rPr>
        <w:t>est mis</w:t>
      </w:r>
      <w:r w:rsidRPr="00CF5064">
        <w:rPr>
          <w:rFonts w:ascii="Arial" w:hAnsi="Arial" w:cs="Arial"/>
          <w:sz w:val="20"/>
          <w:szCs w:val="20"/>
        </w:rPr>
        <w:t xml:space="preserve"> sur deux secteurs-clés: les </w:t>
      </w:r>
      <w:r w:rsidR="00381413">
        <w:rPr>
          <w:rFonts w:ascii="Arial" w:hAnsi="Arial" w:cs="Arial"/>
          <w:sz w:val="20"/>
          <w:szCs w:val="20"/>
        </w:rPr>
        <w:t>plantations de cacao en Côte d'I</w:t>
      </w:r>
      <w:r w:rsidRPr="00CF5064">
        <w:rPr>
          <w:rFonts w:ascii="Arial" w:hAnsi="Arial" w:cs="Arial"/>
          <w:sz w:val="20"/>
          <w:szCs w:val="20"/>
        </w:rPr>
        <w:t xml:space="preserve">voire et le transport routier au Burkina Faso. </w:t>
      </w:r>
    </w:p>
    <w:p w:rsidR="00521228" w:rsidRDefault="00521228" w:rsidP="005212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228" w:rsidRPr="00CF5064" w:rsidRDefault="00521228" w:rsidP="005212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F5064">
        <w:rPr>
          <w:rFonts w:ascii="Arial" w:hAnsi="Arial" w:cs="Arial"/>
          <w:sz w:val="20"/>
          <w:szCs w:val="20"/>
        </w:rPr>
        <w:t>Le projet vise à renforcer la structure et les capacités des deux organisations partenaires</w:t>
      </w:r>
      <w:r>
        <w:rPr>
          <w:rFonts w:ascii="Arial" w:hAnsi="Arial" w:cs="Arial"/>
          <w:sz w:val="20"/>
          <w:szCs w:val="20"/>
        </w:rPr>
        <w:t xml:space="preserve"> (le </w:t>
      </w:r>
      <w:r w:rsidRPr="00521228">
        <w:rPr>
          <w:rFonts w:ascii="Arial" w:hAnsi="Arial" w:cs="Arial"/>
          <w:sz w:val="20"/>
          <w:szCs w:val="20"/>
        </w:rPr>
        <w:t xml:space="preserve">SYNA-CNRA </w:t>
      </w:r>
      <w:r>
        <w:rPr>
          <w:rFonts w:ascii="Arial" w:hAnsi="Arial" w:cs="Arial"/>
          <w:sz w:val="20"/>
          <w:szCs w:val="20"/>
        </w:rPr>
        <w:t>et l’</w:t>
      </w:r>
      <w:r w:rsidRPr="00521228">
        <w:rPr>
          <w:rFonts w:ascii="Arial" w:hAnsi="Arial" w:cs="Arial"/>
          <w:sz w:val="20"/>
          <w:szCs w:val="20"/>
        </w:rPr>
        <w:t>UCRB)</w:t>
      </w:r>
      <w:r w:rsidRPr="00CF5064">
        <w:rPr>
          <w:rFonts w:ascii="Arial" w:hAnsi="Arial" w:cs="Arial"/>
          <w:sz w:val="20"/>
          <w:szCs w:val="20"/>
        </w:rPr>
        <w:t xml:space="preserve"> pour </w:t>
      </w:r>
      <w:r w:rsidR="009954AF">
        <w:rPr>
          <w:rFonts w:ascii="Arial" w:hAnsi="Arial" w:cs="Arial"/>
          <w:sz w:val="20"/>
          <w:szCs w:val="20"/>
        </w:rPr>
        <w:t>les soutenir d’une manière optimale dans</w:t>
      </w:r>
      <w:r w:rsidRPr="00CF5064">
        <w:rPr>
          <w:rFonts w:ascii="Arial" w:hAnsi="Arial" w:cs="Arial"/>
          <w:sz w:val="20"/>
          <w:szCs w:val="20"/>
        </w:rPr>
        <w:t xml:space="preserve"> la lutte contre le travail et le trafic des enfants</w:t>
      </w:r>
      <w:r w:rsidRPr="00CF5064">
        <w:rPr>
          <w:rFonts w:ascii="Arial" w:hAnsi="Arial" w:cs="Arial"/>
          <w:sz w:val="20"/>
          <w:szCs w:val="20"/>
          <w:lang w:val="pt-BR"/>
        </w:rPr>
        <w:t>. En Côte d’Ivoire, il s'agira de rendre les agriculteurs des plantations de cacao plus conscients des risques liés à l’usag</w:t>
      </w:r>
      <w:r w:rsidR="009954AF">
        <w:rPr>
          <w:rFonts w:ascii="Arial" w:hAnsi="Arial" w:cs="Arial"/>
          <w:sz w:val="20"/>
          <w:szCs w:val="20"/>
          <w:lang w:val="pt-BR"/>
        </w:rPr>
        <w:t>e de la main d’oeuvre infantile et</w:t>
      </w:r>
      <w:r w:rsidRPr="00CF5064">
        <w:rPr>
          <w:rFonts w:ascii="Arial" w:hAnsi="Arial" w:cs="Arial"/>
          <w:sz w:val="20"/>
          <w:szCs w:val="20"/>
          <w:lang w:val="pt-BR"/>
        </w:rPr>
        <w:t xml:space="preserve"> du besoin de scolariser les enfants. </w:t>
      </w:r>
      <w:r w:rsidR="009954AF">
        <w:rPr>
          <w:rFonts w:ascii="Arial" w:hAnsi="Arial" w:cs="Arial"/>
          <w:sz w:val="20"/>
          <w:szCs w:val="20"/>
          <w:lang w:val="pt-BR"/>
        </w:rPr>
        <w:t>En outre, l</w:t>
      </w:r>
      <w:r w:rsidRPr="00CF5064">
        <w:rPr>
          <w:rFonts w:ascii="Arial" w:hAnsi="Arial" w:cs="Arial"/>
          <w:sz w:val="20"/>
          <w:szCs w:val="20"/>
          <w:lang w:val="pt-BR"/>
        </w:rPr>
        <w:t>e public cible se compose des ouvriers des usines de transformation de cacao (entre autres,</w:t>
      </w:r>
      <w:r>
        <w:rPr>
          <w:rFonts w:ascii="Arial" w:hAnsi="Arial" w:cs="Arial"/>
          <w:sz w:val="20"/>
          <w:szCs w:val="20"/>
          <w:lang w:val="pt-BR"/>
        </w:rPr>
        <w:t xml:space="preserve"> Barry Callebaut</w:t>
      </w:r>
      <w:r w:rsidR="009954AF">
        <w:rPr>
          <w:rFonts w:ascii="Arial" w:hAnsi="Arial" w:cs="Arial"/>
          <w:sz w:val="20"/>
          <w:szCs w:val="20"/>
          <w:lang w:val="pt-BR"/>
        </w:rPr>
        <w:t>, Mondelez</w:t>
      </w:r>
      <w:r>
        <w:rPr>
          <w:rFonts w:ascii="Arial" w:hAnsi="Arial" w:cs="Arial"/>
          <w:sz w:val="20"/>
          <w:szCs w:val="20"/>
          <w:lang w:val="pt-BR"/>
        </w:rPr>
        <w:t xml:space="preserve"> et Nestlé) </w:t>
      </w:r>
      <w:r w:rsidR="009954AF">
        <w:rPr>
          <w:rFonts w:ascii="Arial" w:hAnsi="Arial" w:cs="Arial"/>
          <w:sz w:val="20"/>
          <w:szCs w:val="20"/>
          <w:lang w:val="pt-BR"/>
        </w:rPr>
        <w:t>mais aussi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3A4BA2">
        <w:rPr>
          <w:rFonts w:ascii="Arial" w:hAnsi="Arial" w:cs="Arial"/>
          <w:sz w:val="20"/>
          <w:szCs w:val="20"/>
          <w:lang w:val="pt-BR"/>
        </w:rPr>
        <w:t>des a</w:t>
      </w:r>
      <w:r w:rsidRPr="00CF5064">
        <w:rPr>
          <w:rFonts w:ascii="Arial" w:hAnsi="Arial" w:cs="Arial"/>
          <w:sz w:val="20"/>
          <w:szCs w:val="20"/>
          <w:lang w:val="pt-BR"/>
        </w:rPr>
        <w:t>utorités politiques.  Au Burkina Faso, le projet a pour objectif de renforcer la connaissance des chauffeurs routiers sur le phénomène, leur vigilance mais aussi leur prise de responsabilité</w:t>
      </w:r>
      <w:r w:rsidR="009954AF">
        <w:rPr>
          <w:rFonts w:ascii="Arial" w:hAnsi="Arial" w:cs="Arial"/>
          <w:sz w:val="20"/>
          <w:szCs w:val="20"/>
          <w:lang w:val="pt-BR"/>
        </w:rPr>
        <w:t>. On veut également</w:t>
      </w:r>
      <w:r w:rsidRPr="00CF5064">
        <w:rPr>
          <w:rFonts w:ascii="Arial" w:hAnsi="Arial" w:cs="Arial"/>
          <w:sz w:val="20"/>
          <w:szCs w:val="20"/>
          <w:lang w:val="pt-BR"/>
        </w:rPr>
        <w:t xml:space="preserve"> faire en sorte que les parents soient conscients des dangers du trafic </w:t>
      </w:r>
      <w:r>
        <w:rPr>
          <w:rFonts w:ascii="Arial" w:hAnsi="Arial" w:cs="Arial"/>
          <w:sz w:val="20"/>
          <w:szCs w:val="20"/>
          <w:lang w:val="pt-BR"/>
        </w:rPr>
        <w:t xml:space="preserve">et </w:t>
      </w:r>
      <w:r w:rsidRPr="003A4BA2">
        <w:rPr>
          <w:rFonts w:ascii="Arial" w:hAnsi="Arial" w:cs="Arial"/>
          <w:sz w:val="20"/>
          <w:szCs w:val="20"/>
          <w:lang w:val="pt-BR"/>
        </w:rPr>
        <w:t xml:space="preserve">faire pression sur les autorités politiques pour qu’elles concrétisent leurs engagements politiques. </w:t>
      </w:r>
    </w:p>
    <w:p w:rsidR="00D333C3" w:rsidRPr="00D030B0" w:rsidRDefault="00D333C3" w:rsidP="0005614D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802171" w:rsidRDefault="00802171" w:rsidP="0080217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17 octobre 2013, la Côte d’Ivoire et le Burkina Faso ont signé un accord bilatéral de lutte contre le trafic d’enfants entre leurs pays. </w:t>
      </w:r>
      <w:r w:rsidRPr="003A4BA2">
        <w:rPr>
          <w:rFonts w:ascii="Arial" w:hAnsi="Arial" w:cs="Arial"/>
          <w:sz w:val="20"/>
          <w:szCs w:val="20"/>
        </w:rPr>
        <w:t>La FGTB</w:t>
      </w:r>
      <w:r>
        <w:rPr>
          <w:rFonts w:ascii="Arial" w:hAnsi="Arial" w:cs="Arial"/>
          <w:sz w:val="20"/>
          <w:szCs w:val="20"/>
        </w:rPr>
        <w:t>-HORVAL</w:t>
      </w:r>
      <w:r w:rsidRPr="003A4BA2">
        <w:rPr>
          <w:rFonts w:ascii="Arial" w:hAnsi="Arial" w:cs="Arial"/>
          <w:sz w:val="20"/>
          <w:szCs w:val="20"/>
        </w:rPr>
        <w:t xml:space="preserve"> s'est réjouie</w:t>
      </w:r>
      <w:r>
        <w:rPr>
          <w:rFonts w:ascii="Arial" w:hAnsi="Arial" w:cs="Arial"/>
          <w:sz w:val="20"/>
          <w:szCs w:val="20"/>
        </w:rPr>
        <w:t xml:space="preserve"> </w:t>
      </w:r>
      <w:r w:rsidRPr="003A4BA2">
        <w:rPr>
          <w:rFonts w:ascii="Arial" w:hAnsi="Arial" w:cs="Arial"/>
          <w:sz w:val="20"/>
          <w:szCs w:val="20"/>
        </w:rPr>
        <w:t xml:space="preserve">de cette avancée historique. Il faudra maintenant </w:t>
      </w:r>
      <w:r>
        <w:rPr>
          <w:rFonts w:ascii="Arial" w:hAnsi="Arial" w:cs="Arial"/>
          <w:sz w:val="20"/>
          <w:szCs w:val="20"/>
        </w:rPr>
        <w:t>veiller</w:t>
      </w:r>
      <w:r w:rsidRPr="003A4BA2">
        <w:rPr>
          <w:rFonts w:ascii="Arial" w:hAnsi="Arial" w:cs="Arial"/>
          <w:sz w:val="20"/>
          <w:szCs w:val="20"/>
        </w:rPr>
        <w:t xml:space="preserve"> à le faire respecter.</w:t>
      </w:r>
    </w:p>
    <w:p w:rsidR="00C0252F" w:rsidRDefault="00C0252F" w:rsidP="00C0252F">
      <w:pPr>
        <w:pStyle w:val="Kop6"/>
        <w:jc w:val="both"/>
        <w:rPr>
          <w:rFonts w:ascii="Arial" w:hAnsi="Arial" w:cs="Arial"/>
          <w:b w:val="0"/>
          <w:sz w:val="20"/>
          <w:szCs w:val="20"/>
        </w:rPr>
      </w:pPr>
      <w:r w:rsidRPr="003A4BA2">
        <w:rPr>
          <w:rFonts w:ascii="Arial" w:hAnsi="Arial" w:cs="Arial"/>
          <w:b w:val="0"/>
          <w:sz w:val="20"/>
          <w:szCs w:val="20"/>
        </w:rPr>
        <w:t>Pour lutter contre ce fléau</w:t>
      </w:r>
      <w:r>
        <w:rPr>
          <w:rFonts w:ascii="Arial" w:hAnsi="Arial" w:cs="Arial"/>
          <w:b w:val="0"/>
          <w:sz w:val="20"/>
          <w:szCs w:val="20"/>
        </w:rPr>
        <w:t xml:space="preserve"> d’esclavage d’enfants</w:t>
      </w:r>
      <w:r w:rsidRPr="003A4BA2">
        <w:rPr>
          <w:rFonts w:ascii="Arial" w:hAnsi="Arial" w:cs="Arial"/>
          <w:b w:val="0"/>
          <w:sz w:val="20"/>
          <w:szCs w:val="20"/>
        </w:rPr>
        <w:t>, un travail syndical est effectué aux deux bouts de la chaîne d'approvisionnement du cacao</w:t>
      </w:r>
      <w:r>
        <w:rPr>
          <w:rFonts w:ascii="Arial" w:hAnsi="Arial" w:cs="Arial"/>
          <w:b w:val="0"/>
          <w:sz w:val="20"/>
          <w:szCs w:val="20"/>
        </w:rPr>
        <w:t>. A</w:t>
      </w:r>
      <w:r w:rsidRPr="003A4BA2">
        <w:rPr>
          <w:rFonts w:ascii="Arial" w:hAnsi="Arial" w:cs="Arial"/>
          <w:b w:val="0"/>
          <w:sz w:val="20"/>
          <w:szCs w:val="20"/>
        </w:rPr>
        <w:t xml:space="preserve">u Sud, nos partenaires sensibilisent, forment et organisent les agriculteurs ivoiriens et </w:t>
      </w:r>
      <w:r w:rsidR="00381413">
        <w:rPr>
          <w:rFonts w:ascii="Arial" w:hAnsi="Arial" w:cs="Arial"/>
          <w:b w:val="0"/>
          <w:sz w:val="20"/>
          <w:szCs w:val="20"/>
        </w:rPr>
        <w:t xml:space="preserve">les </w:t>
      </w:r>
      <w:r w:rsidRPr="003A4BA2">
        <w:rPr>
          <w:rFonts w:ascii="Arial" w:hAnsi="Arial" w:cs="Arial"/>
          <w:b w:val="0"/>
          <w:sz w:val="20"/>
          <w:szCs w:val="20"/>
        </w:rPr>
        <w:t>transporteurs burkinabés. Au Nord, HORVAL et la FGTB organisent la solidarité internationale. Il s'agit ainsi d'édifier, via le projet, une mise en réseau « Sud-Sud » et « Nord-Sud » dans</w:t>
      </w:r>
      <w:r w:rsidR="00381413">
        <w:rPr>
          <w:rFonts w:ascii="Arial" w:hAnsi="Arial" w:cs="Arial"/>
          <w:b w:val="0"/>
          <w:sz w:val="20"/>
          <w:szCs w:val="20"/>
        </w:rPr>
        <w:t xml:space="preserve"> le but de reconstituer une chaî</w:t>
      </w:r>
      <w:r w:rsidRPr="003A4BA2">
        <w:rPr>
          <w:rFonts w:ascii="Arial" w:hAnsi="Arial" w:cs="Arial"/>
          <w:b w:val="0"/>
          <w:sz w:val="20"/>
          <w:szCs w:val="20"/>
        </w:rPr>
        <w:t>ne de cacao durable et décente, à savoir, sans travail ni trafic des enfants.</w:t>
      </w:r>
      <w:r w:rsidRPr="00CF5064">
        <w:rPr>
          <w:rFonts w:ascii="Arial" w:hAnsi="Arial" w:cs="Arial"/>
          <w:b w:val="0"/>
          <w:sz w:val="20"/>
          <w:szCs w:val="20"/>
        </w:rPr>
        <w:t xml:space="preserve"> </w:t>
      </w:r>
    </w:p>
    <w:p w:rsidR="00C0252F" w:rsidRDefault="00381413" w:rsidP="00C0252F">
      <w:pPr>
        <w:pStyle w:val="Kop6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Ensemble, nous constituerons avec</w:t>
      </w:r>
      <w:r w:rsidRPr="00FB39C2">
        <w:rPr>
          <w:rFonts w:ascii="Arial" w:hAnsi="Arial" w:cs="Arial"/>
          <w:b w:val="0"/>
          <w:sz w:val="20"/>
          <w:szCs w:val="20"/>
        </w:rPr>
        <w:t xml:space="preserve"> le SYNA-CNRA et l’UCRB un réseau syndical pour lutter contre le travail des enfants dans toute la chaîne du cacao, depuis la Côte d’Ivoire jusqu’à la transformation du chocolat en Belgique.</w:t>
      </w:r>
    </w:p>
    <w:p w:rsidR="00381413" w:rsidRPr="00CF5064" w:rsidRDefault="00381413" w:rsidP="003814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064">
        <w:rPr>
          <w:rFonts w:ascii="Arial" w:hAnsi="Arial" w:cs="Arial"/>
          <w:sz w:val="20"/>
          <w:szCs w:val="20"/>
        </w:rPr>
        <w:t>En juin 2014, la FGTB sera présente à la conférence annuelle de l'</w:t>
      </w:r>
      <w:r>
        <w:rPr>
          <w:rFonts w:ascii="Arial" w:hAnsi="Arial" w:cs="Arial"/>
          <w:sz w:val="20"/>
          <w:szCs w:val="20"/>
        </w:rPr>
        <w:t xml:space="preserve"> Organisation Internationale de Travail (</w:t>
      </w:r>
      <w:r w:rsidRPr="00CF5064">
        <w:rPr>
          <w:rFonts w:ascii="Arial" w:hAnsi="Arial" w:cs="Arial"/>
          <w:sz w:val="20"/>
          <w:szCs w:val="20"/>
        </w:rPr>
        <w:t>OIT</w:t>
      </w:r>
      <w:r>
        <w:rPr>
          <w:rFonts w:ascii="Arial" w:hAnsi="Arial" w:cs="Arial"/>
          <w:sz w:val="20"/>
          <w:szCs w:val="20"/>
        </w:rPr>
        <w:t>)</w:t>
      </w:r>
      <w:r w:rsidRPr="00CF5064">
        <w:rPr>
          <w:rFonts w:ascii="Arial" w:hAnsi="Arial" w:cs="Arial"/>
          <w:sz w:val="20"/>
          <w:szCs w:val="20"/>
        </w:rPr>
        <w:t xml:space="preserve"> qui orientera une de ses </w:t>
      </w:r>
      <w:r w:rsidRPr="003A4BA2">
        <w:rPr>
          <w:rFonts w:ascii="Arial" w:hAnsi="Arial" w:cs="Arial"/>
          <w:sz w:val="20"/>
          <w:szCs w:val="20"/>
        </w:rPr>
        <w:t>commissions sur le travail forcé. Au même moment,</w:t>
      </w:r>
      <w:r>
        <w:rPr>
          <w:rFonts w:ascii="Arial" w:hAnsi="Arial" w:cs="Arial"/>
          <w:sz w:val="20"/>
          <w:szCs w:val="20"/>
        </w:rPr>
        <w:t xml:space="preserve"> nous, en tant que la FGTB-</w:t>
      </w:r>
      <w:r w:rsidRPr="003A4BA2">
        <w:rPr>
          <w:rFonts w:ascii="Arial" w:hAnsi="Arial" w:cs="Arial"/>
          <w:sz w:val="20"/>
          <w:szCs w:val="20"/>
        </w:rPr>
        <w:t>HORVAL</w:t>
      </w:r>
      <w:r w:rsidR="00CE08A8">
        <w:rPr>
          <w:rFonts w:ascii="Arial" w:hAnsi="Arial" w:cs="Arial"/>
          <w:sz w:val="20"/>
          <w:szCs w:val="20"/>
        </w:rPr>
        <w:t>,</w:t>
      </w:r>
      <w:r w:rsidRPr="003A4BA2">
        <w:rPr>
          <w:rFonts w:ascii="Arial" w:hAnsi="Arial" w:cs="Arial"/>
          <w:sz w:val="20"/>
          <w:szCs w:val="20"/>
        </w:rPr>
        <w:t xml:space="preserve"> et </w:t>
      </w:r>
      <w:r>
        <w:rPr>
          <w:rFonts w:ascii="Arial" w:hAnsi="Arial" w:cs="Arial"/>
          <w:sz w:val="20"/>
          <w:szCs w:val="20"/>
        </w:rPr>
        <w:t>nos partenaires participerons</w:t>
      </w:r>
      <w:r w:rsidRPr="003A4BA2">
        <w:rPr>
          <w:rFonts w:ascii="Arial" w:hAnsi="Arial" w:cs="Arial"/>
          <w:sz w:val="20"/>
          <w:szCs w:val="20"/>
        </w:rPr>
        <w:t xml:space="preserve"> du 9 au 13 juin 2014 à la Conférence Mondiale du Cacao à Amsterdam pour mettre une série de</w:t>
      </w:r>
      <w:r w:rsidRPr="00CF5064">
        <w:rPr>
          <w:rFonts w:ascii="Arial" w:hAnsi="Arial" w:cs="Arial"/>
          <w:sz w:val="20"/>
          <w:szCs w:val="20"/>
        </w:rPr>
        <w:t xml:space="preserve"> préoccupations syndicales en avant.</w:t>
      </w:r>
    </w:p>
    <w:p w:rsidR="00F74BA5" w:rsidRPr="00381413" w:rsidRDefault="00F74BA5" w:rsidP="0005614D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74BA5" w:rsidRPr="00381413" w:rsidSect="00DA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09" w:rsidRDefault="00152C09" w:rsidP="00410BDB">
      <w:pPr>
        <w:spacing w:after="0" w:line="240" w:lineRule="auto"/>
      </w:pPr>
      <w:r>
        <w:separator/>
      </w:r>
    </w:p>
  </w:endnote>
  <w:endnote w:type="continuationSeparator" w:id="0">
    <w:p w:rsidR="00152C09" w:rsidRDefault="00152C09" w:rsidP="0041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09" w:rsidRDefault="00152C09" w:rsidP="00410BDB">
      <w:pPr>
        <w:spacing w:after="0" w:line="240" w:lineRule="auto"/>
      </w:pPr>
      <w:r>
        <w:separator/>
      </w:r>
    </w:p>
  </w:footnote>
  <w:footnote w:type="continuationSeparator" w:id="0">
    <w:p w:rsidR="00152C09" w:rsidRDefault="00152C09" w:rsidP="0041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A9C"/>
    <w:multiLevelType w:val="hybridMultilevel"/>
    <w:tmpl w:val="07E8B28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0B5C"/>
    <w:multiLevelType w:val="hybridMultilevel"/>
    <w:tmpl w:val="E46248F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5614D"/>
    <w:rsid w:val="000E525A"/>
    <w:rsid w:val="000F5DB4"/>
    <w:rsid w:val="00152C09"/>
    <w:rsid w:val="0017513C"/>
    <w:rsid w:val="001B115B"/>
    <w:rsid w:val="001E3120"/>
    <w:rsid w:val="00234E9C"/>
    <w:rsid w:val="002E601D"/>
    <w:rsid w:val="00354BD6"/>
    <w:rsid w:val="00381413"/>
    <w:rsid w:val="003A4BA2"/>
    <w:rsid w:val="003A746F"/>
    <w:rsid w:val="003D5F5F"/>
    <w:rsid w:val="00410BDB"/>
    <w:rsid w:val="00486ACB"/>
    <w:rsid w:val="004D7D07"/>
    <w:rsid w:val="00521228"/>
    <w:rsid w:val="0054741B"/>
    <w:rsid w:val="00571526"/>
    <w:rsid w:val="005731B7"/>
    <w:rsid w:val="005D1E18"/>
    <w:rsid w:val="006248C1"/>
    <w:rsid w:val="00711865"/>
    <w:rsid w:val="00766E84"/>
    <w:rsid w:val="00782F7D"/>
    <w:rsid w:val="00784426"/>
    <w:rsid w:val="00792EC5"/>
    <w:rsid w:val="007B3E71"/>
    <w:rsid w:val="007C63C3"/>
    <w:rsid w:val="007D1949"/>
    <w:rsid w:val="007E014C"/>
    <w:rsid w:val="00802171"/>
    <w:rsid w:val="00803D23"/>
    <w:rsid w:val="00840BC7"/>
    <w:rsid w:val="008425C8"/>
    <w:rsid w:val="0087518B"/>
    <w:rsid w:val="008B38E7"/>
    <w:rsid w:val="008E29A2"/>
    <w:rsid w:val="008F4E9E"/>
    <w:rsid w:val="00910F67"/>
    <w:rsid w:val="00930C20"/>
    <w:rsid w:val="009954AF"/>
    <w:rsid w:val="009A516C"/>
    <w:rsid w:val="009B23A1"/>
    <w:rsid w:val="009D0C66"/>
    <w:rsid w:val="00A1120F"/>
    <w:rsid w:val="00A25B49"/>
    <w:rsid w:val="00B141E2"/>
    <w:rsid w:val="00B658B7"/>
    <w:rsid w:val="00B85E9D"/>
    <w:rsid w:val="00B93708"/>
    <w:rsid w:val="00BF7E57"/>
    <w:rsid w:val="00C0252F"/>
    <w:rsid w:val="00C32578"/>
    <w:rsid w:val="00CC421A"/>
    <w:rsid w:val="00CE08A8"/>
    <w:rsid w:val="00CF5064"/>
    <w:rsid w:val="00D030B0"/>
    <w:rsid w:val="00D333C3"/>
    <w:rsid w:val="00D51F1F"/>
    <w:rsid w:val="00DA4629"/>
    <w:rsid w:val="00DB420F"/>
    <w:rsid w:val="00E90918"/>
    <w:rsid w:val="00EB1DD7"/>
    <w:rsid w:val="00F0385D"/>
    <w:rsid w:val="00F122FB"/>
    <w:rsid w:val="00F74BA5"/>
    <w:rsid w:val="00FB39C2"/>
    <w:rsid w:val="00FB3D22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9EDB-978A-4B35-95BA-15DC251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4629"/>
  </w:style>
  <w:style w:type="paragraph" w:styleId="Kop6">
    <w:name w:val="heading 6"/>
    <w:basedOn w:val="Standaard"/>
    <w:link w:val="Kop6Char"/>
    <w:uiPriority w:val="9"/>
    <w:qFormat/>
    <w:rsid w:val="00FB3D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uiPriority w:val="99"/>
    <w:rsid w:val="00410BDB"/>
    <w:rPr>
      <w:position w:val="6"/>
      <w:sz w:val="16"/>
    </w:rPr>
  </w:style>
  <w:style w:type="paragraph" w:styleId="Voetnoottekst">
    <w:name w:val="footnote text"/>
    <w:basedOn w:val="Standaard"/>
    <w:link w:val="VoetnoottekstChar"/>
    <w:uiPriority w:val="99"/>
    <w:rsid w:val="00410BDB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10BDB"/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FB3D22"/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Silvie Marien</cp:lastModifiedBy>
  <cp:revision>9</cp:revision>
  <cp:lastPrinted>2014-01-09T08:14:00Z</cp:lastPrinted>
  <dcterms:created xsi:type="dcterms:W3CDTF">2014-01-09T07:47:00Z</dcterms:created>
  <dcterms:modified xsi:type="dcterms:W3CDTF">2014-02-20T21:20:00Z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