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8DC" w:rsidRDefault="00E538DC" w:rsidP="005A538F">
      <w:pPr>
        <w:rPr>
          <w:rFonts w:ascii="Arial" w:hAnsi="Arial"/>
          <w:sz w:val="36"/>
          <w:szCs w:val="36"/>
        </w:rPr>
      </w:pPr>
      <w:bookmarkStart w:id="0" w:name="_GoBack"/>
      <w:bookmarkEnd w:id="0"/>
    </w:p>
    <w:p w:rsidR="00E538DC" w:rsidRPr="005A538F" w:rsidRDefault="00E538DC" w:rsidP="005A538F">
      <w:pPr>
        <w:pStyle w:val="ListParagraph"/>
        <w:numPr>
          <w:ilvl w:val="0"/>
          <w:numId w:val="1"/>
        </w:numPr>
        <w:rPr>
          <w:rFonts w:ascii="Arial" w:hAnsi="Arial"/>
          <w:b/>
          <w:sz w:val="48"/>
          <w:szCs w:val="48"/>
        </w:rPr>
      </w:pPr>
      <w:r w:rsidRPr="005D687F">
        <w:rPr>
          <w:rFonts w:ascii="Arial" w:hAnsi="Arial"/>
          <w:sz w:val="36"/>
          <w:szCs w:val="36"/>
        </w:rPr>
        <w:t xml:space="preserve">Erhöhung der KV-Löhne </w:t>
      </w:r>
      <w:r>
        <w:rPr>
          <w:rFonts w:ascii="Arial" w:hAnsi="Arial"/>
          <w:sz w:val="36"/>
          <w:szCs w:val="36"/>
        </w:rPr>
        <w:t xml:space="preserve">und </w:t>
      </w:r>
    </w:p>
    <w:p w:rsidR="00E538DC" w:rsidRPr="005A538F" w:rsidRDefault="00E538DC" w:rsidP="005A538F">
      <w:pPr>
        <w:ind w:firstLine="360"/>
        <w:rPr>
          <w:rFonts w:ascii="Arial" w:hAnsi="Arial"/>
          <w:b/>
          <w:sz w:val="48"/>
          <w:szCs w:val="48"/>
        </w:rPr>
      </w:pPr>
      <w:r w:rsidRPr="005A538F">
        <w:rPr>
          <w:rFonts w:ascii="Arial" w:hAnsi="Arial"/>
          <w:sz w:val="36"/>
          <w:szCs w:val="36"/>
        </w:rPr>
        <w:t>Lehrlingsentschädigungen um</w:t>
      </w:r>
      <w:r w:rsidRPr="005A538F">
        <w:rPr>
          <w:rFonts w:ascii="Arial" w:hAnsi="Arial"/>
          <w:sz w:val="48"/>
          <w:szCs w:val="48"/>
        </w:rPr>
        <w:t xml:space="preserve"> </w:t>
      </w:r>
      <w:r w:rsidRPr="005A538F">
        <w:rPr>
          <w:rFonts w:ascii="Arial" w:hAnsi="Arial"/>
          <w:b/>
          <w:sz w:val="48"/>
          <w:szCs w:val="48"/>
        </w:rPr>
        <w:t>2,6</w:t>
      </w:r>
      <w:r w:rsidRPr="005A538F">
        <w:rPr>
          <w:rFonts w:ascii="Arial" w:hAnsi="Arial"/>
          <w:b/>
          <w:sz w:val="52"/>
          <w:szCs w:val="52"/>
        </w:rPr>
        <w:t>%</w:t>
      </w:r>
    </w:p>
    <w:p w:rsidR="00E538DC" w:rsidRPr="005D687F" w:rsidRDefault="00E538DC" w:rsidP="005A538F">
      <w:pPr>
        <w:rPr>
          <w:rFonts w:ascii="Arial" w:hAnsi="Arial"/>
          <w:b/>
          <w:sz w:val="16"/>
          <w:szCs w:val="16"/>
        </w:rPr>
      </w:pPr>
    </w:p>
    <w:p w:rsidR="00E538DC" w:rsidRPr="005D687F" w:rsidRDefault="00E538DC" w:rsidP="005A538F">
      <w:pPr>
        <w:pStyle w:val="ListParagraph"/>
        <w:numPr>
          <w:ilvl w:val="0"/>
          <w:numId w:val="1"/>
        </w:numPr>
        <w:rPr>
          <w:rFonts w:ascii="Arial" w:hAnsi="Arial"/>
          <w:sz w:val="36"/>
          <w:szCs w:val="36"/>
        </w:rPr>
      </w:pPr>
      <w:r w:rsidRPr="005D687F">
        <w:rPr>
          <w:rFonts w:ascii="Arial" w:hAnsi="Arial"/>
          <w:sz w:val="36"/>
          <w:szCs w:val="36"/>
        </w:rPr>
        <w:t>Erhöhung der Dienstalterszulage in allen Kategorien</w:t>
      </w:r>
    </w:p>
    <w:p w:rsidR="00E538DC" w:rsidRPr="005D687F" w:rsidRDefault="00E538DC" w:rsidP="005A538F">
      <w:pPr>
        <w:pStyle w:val="ListParagraph"/>
        <w:rPr>
          <w:rFonts w:ascii="Arial" w:hAnsi="Arial"/>
          <w:sz w:val="16"/>
          <w:szCs w:val="16"/>
        </w:rPr>
      </w:pPr>
    </w:p>
    <w:p w:rsidR="00E538DC" w:rsidRPr="00FC127B" w:rsidRDefault="00E538DC" w:rsidP="005A538F">
      <w:pPr>
        <w:pStyle w:val="ListParagraph"/>
        <w:numPr>
          <w:ilvl w:val="0"/>
          <w:numId w:val="1"/>
        </w:numPr>
        <w:rPr>
          <w:rFonts w:ascii="Arial" w:hAnsi="Arial"/>
          <w:b/>
          <w:sz w:val="48"/>
          <w:szCs w:val="48"/>
        </w:rPr>
      </w:pPr>
      <w:r w:rsidRPr="00FC127B">
        <w:rPr>
          <w:rFonts w:ascii="Arial" w:hAnsi="Arial"/>
          <w:sz w:val="48"/>
          <w:szCs w:val="48"/>
        </w:rPr>
        <w:t xml:space="preserve">Der Gesamtabschluss beträgt somit </w:t>
      </w:r>
      <w:r w:rsidRPr="00991FF8">
        <w:rPr>
          <w:rFonts w:ascii="Arial" w:hAnsi="Arial"/>
          <w:b/>
          <w:color w:val="C00000"/>
          <w:sz w:val="72"/>
          <w:szCs w:val="72"/>
        </w:rPr>
        <w:t>2,7%</w:t>
      </w:r>
    </w:p>
    <w:p w:rsidR="00E538DC" w:rsidRPr="005D687F" w:rsidRDefault="00E538DC" w:rsidP="005A538F">
      <w:pPr>
        <w:rPr>
          <w:rFonts w:ascii="Arial" w:hAnsi="Arial"/>
          <w:sz w:val="16"/>
          <w:szCs w:val="16"/>
        </w:rPr>
      </w:pPr>
    </w:p>
    <w:p w:rsidR="00E538DC" w:rsidRPr="005D687F" w:rsidRDefault="00E538DC" w:rsidP="005A538F">
      <w:pPr>
        <w:pStyle w:val="ListParagraph"/>
        <w:numPr>
          <w:ilvl w:val="0"/>
          <w:numId w:val="2"/>
        </w:numPr>
        <w:rPr>
          <w:rFonts w:ascii="Arial" w:hAnsi="Arial"/>
          <w:sz w:val="36"/>
          <w:szCs w:val="36"/>
        </w:rPr>
      </w:pPr>
      <w:r w:rsidRPr="005D687F">
        <w:rPr>
          <w:rFonts w:ascii="Arial" w:hAnsi="Arial"/>
          <w:sz w:val="36"/>
          <w:szCs w:val="36"/>
        </w:rPr>
        <w:t>Begünstigungsklausel für die Beibehaltung</w:t>
      </w:r>
      <w:r>
        <w:rPr>
          <w:rFonts w:ascii="Arial" w:hAnsi="Arial"/>
          <w:sz w:val="36"/>
          <w:szCs w:val="36"/>
        </w:rPr>
        <w:t xml:space="preserve"> </w:t>
      </w:r>
      <w:r w:rsidRPr="005D687F">
        <w:rPr>
          <w:rFonts w:ascii="Arial" w:hAnsi="Arial"/>
          <w:sz w:val="36"/>
          <w:szCs w:val="36"/>
        </w:rPr>
        <w:t xml:space="preserve"> </w:t>
      </w:r>
    </w:p>
    <w:p w:rsidR="00E538DC" w:rsidRPr="005D687F" w:rsidRDefault="00E538DC" w:rsidP="005A538F">
      <w:pPr>
        <w:ind w:left="360"/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t xml:space="preserve">bei </w:t>
      </w:r>
      <w:r w:rsidRPr="005D687F">
        <w:rPr>
          <w:rFonts w:ascii="Arial" w:hAnsi="Arial"/>
          <w:sz w:val="36"/>
          <w:szCs w:val="36"/>
        </w:rPr>
        <w:t>Überzahlung</w:t>
      </w:r>
    </w:p>
    <w:p w:rsidR="00E538DC" w:rsidRPr="005D687F" w:rsidRDefault="00E538DC" w:rsidP="005A538F">
      <w:pPr>
        <w:rPr>
          <w:rFonts w:ascii="Arial" w:hAnsi="Arial"/>
          <w:sz w:val="20"/>
          <w:szCs w:val="20"/>
        </w:rPr>
      </w:pPr>
    </w:p>
    <w:p w:rsidR="00E538DC" w:rsidRDefault="00E538DC" w:rsidP="005A538F">
      <w:pPr>
        <w:pStyle w:val="ListParagraph"/>
        <w:numPr>
          <w:ilvl w:val="0"/>
          <w:numId w:val="2"/>
        </w:numPr>
        <w:rPr>
          <w:rFonts w:ascii="Arial" w:hAnsi="Arial"/>
          <w:b/>
          <w:sz w:val="40"/>
          <w:szCs w:val="40"/>
        </w:rPr>
      </w:pPr>
      <w:r w:rsidRPr="005D687F">
        <w:rPr>
          <w:rFonts w:ascii="Arial" w:hAnsi="Arial"/>
          <w:sz w:val="36"/>
          <w:szCs w:val="36"/>
        </w:rPr>
        <w:t>Neuer Mindestlohn:</w:t>
      </w:r>
      <w:r w:rsidRPr="005D687F">
        <w:rPr>
          <w:rFonts w:ascii="Arial" w:hAnsi="Arial"/>
          <w:sz w:val="40"/>
          <w:szCs w:val="40"/>
        </w:rPr>
        <w:t xml:space="preserve"> </w:t>
      </w:r>
      <w:r w:rsidRPr="005D687F">
        <w:rPr>
          <w:rFonts w:ascii="Arial" w:hAnsi="Arial"/>
          <w:b/>
          <w:sz w:val="40"/>
          <w:szCs w:val="40"/>
        </w:rPr>
        <w:t>€ 1.5</w:t>
      </w:r>
      <w:r>
        <w:rPr>
          <w:rFonts w:ascii="Arial" w:hAnsi="Arial"/>
          <w:b/>
          <w:sz w:val="40"/>
          <w:szCs w:val="40"/>
        </w:rPr>
        <w:t>75</w:t>
      </w:r>
      <w:r w:rsidRPr="005D687F">
        <w:rPr>
          <w:rFonts w:ascii="Arial" w:hAnsi="Arial"/>
          <w:b/>
          <w:sz w:val="40"/>
          <w:szCs w:val="40"/>
        </w:rPr>
        <w:t>,</w:t>
      </w:r>
      <w:r>
        <w:rPr>
          <w:rFonts w:ascii="Arial" w:hAnsi="Arial"/>
          <w:b/>
          <w:sz w:val="40"/>
          <w:szCs w:val="40"/>
        </w:rPr>
        <w:t>94</w:t>
      </w:r>
    </w:p>
    <w:p w:rsidR="00E538DC" w:rsidRPr="005D687F" w:rsidRDefault="00E538DC" w:rsidP="005A538F">
      <w:pPr>
        <w:rPr>
          <w:rFonts w:ascii="Arial" w:hAnsi="Arial"/>
          <w:b/>
          <w:sz w:val="16"/>
          <w:szCs w:val="16"/>
        </w:rPr>
      </w:pPr>
    </w:p>
    <w:p w:rsidR="00E538DC" w:rsidRPr="00991FF8" w:rsidRDefault="00E538DC" w:rsidP="005A538F">
      <w:pPr>
        <w:pStyle w:val="ListParagraph"/>
        <w:numPr>
          <w:ilvl w:val="0"/>
          <w:numId w:val="1"/>
        </w:numPr>
        <w:rPr>
          <w:rFonts w:ascii="Arial" w:hAnsi="Arial"/>
          <w:sz w:val="36"/>
          <w:szCs w:val="36"/>
        </w:rPr>
      </w:pPr>
      <w:r w:rsidRPr="00991FF8">
        <w:rPr>
          <w:rFonts w:ascii="Arial" w:hAnsi="Arial"/>
          <w:sz w:val="36"/>
          <w:szCs w:val="36"/>
        </w:rPr>
        <w:t xml:space="preserve">Alternsgerechtes Arbeiten – Fortsetzung </w:t>
      </w:r>
      <w:r>
        <w:rPr>
          <w:rFonts w:ascii="Arial" w:hAnsi="Arial"/>
          <w:sz w:val="36"/>
          <w:szCs w:val="36"/>
        </w:rPr>
        <w:t xml:space="preserve">der Gespräche </w:t>
      </w:r>
      <w:r w:rsidRPr="00991FF8">
        <w:rPr>
          <w:rFonts w:ascii="Arial" w:hAnsi="Arial"/>
          <w:sz w:val="36"/>
          <w:szCs w:val="36"/>
        </w:rPr>
        <w:t>2014</w:t>
      </w:r>
    </w:p>
    <w:p w:rsidR="00E538DC" w:rsidRDefault="00E538DC" w:rsidP="005A538F">
      <w:pPr>
        <w:rPr>
          <w:rFonts w:ascii="Arial" w:hAnsi="Arial"/>
          <w:sz w:val="36"/>
          <w:szCs w:val="36"/>
        </w:rPr>
      </w:pPr>
    </w:p>
    <w:p w:rsidR="00E538DC" w:rsidRDefault="00E538DC" w:rsidP="005A538F">
      <w:pPr>
        <w:rPr>
          <w:rFonts w:ascii="Arial" w:hAnsi="Arial"/>
          <w:sz w:val="36"/>
          <w:szCs w:val="36"/>
        </w:rPr>
      </w:pPr>
    </w:p>
    <w:p w:rsidR="00E538DC" w:rsidRPr="005D687F" w:rsidRDefault="00E538DC" w:rsidP="005A538F">
      <w:pPr>
        <w:rPr>
          <w:rFonts w:ascii="Arial" w:hAnsi="Arial"/>
          <w:sz w:val="36"/>
          <w:szCs w:val="36"/>
        </w:rPr>
      </w:pPr>
      <w:r w:rsidRPr="005D687F">
        <w:rPr>
          <w:rFonts w:ascii="Arial" w:hAnsi="Arial"/>
          <w:sz w:val="36"/>
          <w:szCs w:val="36"/>
        </w:rPr>
        <w:t>Geltungstermin:</w:t>
      </w:r>
      <w:r w:rsidRPr="005D687F">
        <w:rPr>
          <w:rFonts w:ascii="Arial" w:hAnsi="Arial"/>
          <w:sz w:val="36"/>
          <w:szCs w:val="36"/>
        </w:rPr>
        <w:tab/>
        <w:t>1. Jänner 201</w:t>
      </w:r>
      <w:r>
        <w:rPr>
          <w:rFonts w:ascii="Arial" w:hAnsi="Arial"/>
          <w:sz w:val="36"/>
          <w:szCs w:val="36"/>
        </w:rPr>
        <w:t>4</w:t>
      </w:r>
    </w:p>
    <w:p w:rsidR="00E538DC" w:rsidRDefault="00E538DC" w:rsidP="005A538F">
      <w:pPr>
        <w:rPr>
          <w:rFonts w:ascii="Arial" w:hAnsi="Arial"/>
          <w:sz w:val="28"/>
          <w:szCs w:val="28"/>
        </w:rPr>
      </w:pPr>
      <w:r w:rsidRPr="005D687F">
        <w:rPr>
          <w:rFonts w:ascii="Arial" w:hAnsi="Arial"/>
          <w:sz w:val="36"/>
          <w:szCs w:val="36"/>
        </w:rPr>
        <w:t>Laufzeit:</w:t>
      </w:r>
      <w:r w:rsidRPr="005D687F">
        <w:rPr>
          <w:rFonts w:ascii="Arial" w:hAnsi="Arial"/>
          <w:sz w:val="36"/>
          <w:szCs w:val="36"/>
        </w:rPr>
        <w:tab/>
      </w:r>
      <w:r w:rsidRPr="005D687F">
        <w:rPr>
          <w:rFonts w:ascii="Arial" w:hAnsi="Arial"/>
          <w:sz w:val="36"/>
          <w:szCs w:val="36"/>
        </w:rPr>
        <w:tab/>
      </w:r>
      <w:r w:rsidRPr="005D687F">
        <w:rPr>
          <w:rFonts w:ascii="Arial" w:hAnsi="Arial"/>
          <w:sz w:val="36"/>
          <w:szCs w:val="36"/>
        </w:rPr>
        <w:tab/>
        <w:t>12 Monate</w:t>
      </w:r>
    </w:p>
    <w:p w:rsidR="00E538DC" w:rsidRDefault="00E538DC" w:rsidP="005A538F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</w:t>
      </w:r>
    </w:p>
    <w:p w:rsidR="00E538DC" w:rsidRDefault="00E538DC" w:rsidP="005A538F">
      <w:pPr>
        <w:rPr>
          <w:rFonts w:ascii="Arial" w:hAnsi="Arial"/>
          <w:sz w:val="28"/>
          <w:szCs w:val="28"/>
        </w:rPr>
      </w:pPr>
    </w:p>
    <w:p w:rsidR="00E538DC" w:rsidRDefault="00E538DC" w:rsidP="005A538F">
      <w:pPr>
        <w:rPr>
          <w:rFonts w:ascii="Arial" w:hAnsi="Arial"/>
          <w:sz w:val="28"/>
          <w:szCs w:val="28"/>
        </w:rPr>
      </w:pPr>
    </w:p>
    <w:p w:rsidR="00E538DC" w:rsidRDefault="00E538DC" w:rsidP="005A538F">
      <w:pPr>
        <w:jc w:val="center"/>
      </w:pPr>
      <w:r w:rsidRPr="00991FF8">
        <w:rPr>
          <w:rFonts w:ascii="Arial" w:hAnsi="Arial"/>
          <w:b/>
          <w:color w:val="C00000"/>
          <w:sz w:val="32"/>
          <w:szCs w:val="32"/>
        </w:rPr>
        <w:t>Betriebsrat und Gewerkschaft – Wir kämpfen für höhere Löhne!</w:t>
      </w:r>
    </w:p>
    <w:sectPr w:rsidR="00E538DC" w:rsidSect="005A538F">
      <w:headerReference w:type="default" r:id="rId7"/>
      <w:pgSz w:w="11900" w:h="16840"/>
      <w:pgMar w:top="4253" w:right="418" w:bottom="3261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38DC" w:rsidRDefault="00E538DC" w:rsidP="00906113">
      <w:r>
        <w:separator/>
      </w:r>
    </w:p>
  </w:endnote>
  <w:endnote w:type="continuationSeparator" w:id="0">
    <w:p w:rsidR="00E538DC" w:rsidRDefault="00E538DC" w:rsidP="009061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?l?r ??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38DC" w:rsidRDefault="00E538DC" w:rsidP="00906113">
      <w:r>
        <w:separator/>
      </w:r>
    </w:p>
  </w:footnote>
  <w:footnote w:type="continuationSeparator" w:id="0">
    <w:p w:rsidR="00E538DC" w:rsidRDefault="00E538DC" w:rsidP="009061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38DC" w:rsidRDefault="00E538D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2" o:spid="_x0000_s2049" type="#_x0000_t75" alt="G139-Daten:2013:WERB:KV:Lohnrunde_13-14:Nahrung_Genuss:Suesswarenindustrie:Abschlussplakat-Suesswarenindustrie-A4.jpg" style="position:absolute;margin-left:0;margin-top:0;width:595.2pt;height:841.9pt;z-index:-251656192;visibility:visible;mso-position-horizontal:center;mso-position-horizontal-relative:page;mso-position-vertical:center;mso-position-vertical-relative:page">
          <v:imagedata r:id="rId1" o:title=""/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C362D3"/>
    <w:multiLevelType w:val="hybridMultilevel"/>
    <w:tmpl w:val="CDC247E8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43924AA"/>
    <w:multiLevelType w:val="hybridMultilevel"/>
    <w:tmpl w:val="151C583C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06113"/>
    <w:rsid w:val="001165EB"/>
    <w:rsid w:val="00123944"/>
    <w:rsid w:val="005A538F"/>
    <w:rsid w:val="005D687F"/>
    <w:rsid w:val="00637E1C"/>
    <w:rsid w:val="00665102"/>
    <w:rsid w:val="00906113"/>
    <w:rsid w:val="00991FF8"/>
    <w:rsid w:val="00AC7648"/>
    <w:rsid w:val="00B22955"/>
    <w:rsid w:val="00B71AFA"/>
    <w:rsid w:val="00CC21A7"/>
    <w:rsid w:val="00DC5828"/>
    <w:rsid w:val="00E538DC"/>
    <w:rsid w:val="00F51B27"/>
    <w:rsid w:val="00FC127B"/>
    <w:rsid w:val="00FD19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65EB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0611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06113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0611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0611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9061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0611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99"/>
    <w:qFormat/>
    <w:rsid w:val="005A538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58</Words>
  <Characters>368</Characters>
  <Application>Microsoft Office Outlook</Application>
  <DocSecurity>0</DocSecurity>
  <Lines>0</Lines>
  <Paragraphs>0</Paragraphs>
  <ScaleCrop>false</ScaleCrop>
  <Company>Österreichischer Gewerkschaftsbund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•</dc:title>
  <dc:subject/>
  <dc:creator>Nikolaus Menger</dc:creator>
  <cp:keywords/>
  <dc:description/>
  <cp:lastModifiedBy>bergstreser, michael</cp:lastModifiedBy>
  <cp:revision>2</cp:revision>
  <dcterms:created xsi:type="dcterms:W3CDTF">2013-12-15T17:23:00Z</dcterms:created>
  <dcterms:modified xsi:type="dcterms:W3CDTF">2013-12-15T17:23:00Z</dcterms:modified>
</cp:coreProperties>
</file>